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E7F0" w14:textId="388F919C" w:rsidR="00951A54" w:rsidRDefault="00853F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3F02">
        <w:rPr>
          <w:rFonts w:ascii="Times New Roman" w:hAnsi="Times New Roman" w:cs="Times New Roman"/>
          <w:sz w:val="28"/>
          <w:szCs w:val="28"/>
        </w:rPr>
        <w:t xml:space="preserve">Вопросы для программы магистратуры </w:t>
      </w:r>
      <w:proofErr w:type="gramStart"/>
      <w:r w:rsidRPr="00853F02">
        <w:rPr>
          <w:rFonts w:ascii="Times New Roman" w:hAnsi="Times New Roman" w:cs="Times New Roman"/>
          <w:b/>
          <w:bCs/>
          <w:sz w:val="28"/>
          <w:szCs w:val="28"/>
        </w:rPr>
        <w:t>« Театральный</w:t>
      </w:r>
      <w:proofErr w:type="gramEnd"/>
      <w:r w:rsidRPr="00853F02">
        <w:rPr>
          <w:rFonts w:ascii="Times New Roman" w:hAnsi="Times New Roman" w:cs="Times New Roman"/>
          <w:b/>
          <w:bCs/>
          <w:sz w:val="28"/>
          <w:szCs w:val="28"/>
        </w:rPr>
        <w:t xml:space="preserve"> менеджмент и продюсирование. Сценический менеджмент в музыкальном театре»</w:t>
      </w:r>
    </w:p>
    <w:p w14:paraId="76D1D6CD" w14:textId="7F807A82" w:rsidR="00853F02" w:rsidRDefault="00853F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(экономический блок)</w:t>
      </w:r>
    </w:p>
    <w:p w14:paraId="4D8B7599" w14:textId="7A2B4891" w:rsidR="00853F02" w:rsidRDefault="00853F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8BE8A5" w14:textId="0CE29E39" w:rsidR="00853F02" w:rsidRDefault="00853F02" w:rsidP="00853F0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«продюсерский проект», цели, задачи, участники проекта, руководитель и команда, каналы коммуникаций, качественные и количественные результаты проекты</w:t>
      </w:r>
    </w:p>
    <w:p w14:paraId="6CDCB93C" w14:textId="741C8A27" w:rsidR="00853F02" w:rsidRDefault="00853F02" w:rsidP="00853F0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Креативна экономика. Концепция развития креативных(творческих) индустрий и механизмов осуществления их государственной поддержки до 2030 года</w:t>
      </w:r>
      <w:r w:rsidR="00653F93">
        <w:rPr>
          <w:rFonts w:ascii="Times New Roman" w:hAnsi="Times New Roman" w:cs="Times New Roman"/>
          <w:sz w:val="28"/>
          <w:szCs w:val="28"/>
        </w:rPr>
        <w:t>, основные моменты</w:t>
      </w:r>
    </w:p>
    <w:p w14:paraId="05ECEE3C" w14:textId="318621B2" w:rsidR="00653F93" w:rsidRDefault="00653F93" w:rsidP="00853F0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показатели проекта: доход, прибыль, расход, период окупаемости проекта, чистый дисконтированный доход, потенциальный эффект, реальный эффект</w:t>
      </w:r>
    </w:p>
    <w:p w14:paraId="278F058B" w14:textId="48FE79F6" w:rsidR="00653F93" w:rsidRDefault="00653F93" w:rsidP="00853F0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проекта, источники финансирования: краудфандинг, гранты, субсидии и т.д. (можно на примере конкретного проекта)</w:t>
      </w:r>
    </w:p>
    <w:p w14:paraId="6599B712" w14:textId="59B91743" w:rsidR="00653F93" w:rsidRDefault="00653F93" w:rsidP="00853F0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Фандрайзинг. Работа со спонсорами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выстраивание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стратегии от презентации до спонсорского отчета)</w:t>
      </w:r>
    </w:p>
    <w:p w14:paraId="2CBE54C2" w14:textId="199966A8" w:rsidR="00653F93" w:rsidRDefault="00653F93" w:rsidP="00853F0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«маркетинг» и «маркетинговая стратегия». Особенности маркетинга в театре</w:t>
      </w:r>
    </w:p>
    <w:p w14:paraId="2D03F8D9" w14:textId="4304A40C" w:rsidR="00653F93" w:rsidRDefault="00653F93" w:rsidP="00853F0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«менеджмент». Менеджмент проекта, критерии выбора проекта, формирование команды </w:t>
      </w:r>
    </w:p>
    <w:p w14:paraId="2416261F" w14:textId="304010B4" w:rsidR="00653F93" w:rsidRDefault="00653F93" w:rsidP="00853F0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Театральный фестиваль: цели, этапы организации, аудитория, выбор площадок, коммуникационная стратегия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примере конкретного фестиваля)</w:t>
      </w:r>
    </w:p>
    <w:p w14:paraId="24CD9046" w14:textId="77777777" w:rsidR="00653F93" w:rsidRPr="00853F02" w:rsidRDefault="00653F93" w:rsidP="00653F9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653F93" w:rsidRPr="0085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F3F56"/>
    <w:multiLevelType w:val="hybridMultilevel"/>
    <w:tmpl w:val="2FAC5308"/>
    <w:lvl w:ilvl="0" w:tplc="E5E2A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32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02"/>
    <w:rsid w:val="000A4996"/>
    <w:rsid w:val="00295BE0"/>
    <w:rsid w:val="00653F93"/>
    <w:rsid w:val="00853F02"/>
    <w:rsid w:val="0088201F"/>
    <w:rsid w:val="008825EF"/>
    <w:rsid w:val="0095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79F1"/>
  <w15:chartTrackingRefBased/>
  <w15:docId w15:val="{D6B4D4B0-E5E0-4E62-A2E8-34631B7A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h4ck Iki</dc:creator>
  <cp:keywords/>
  <dc:description/>
  <cp:lastModifiedBy>Мария Фёдоровна</cp:lastModifiedBy>
  <cp:revision>2</cp:revision>
  <dcterms:created xsi:type="dcterms:W3CDTF">2024-07-12T13:26:00Z</dcterms:created>
  <dcterms:modified xsi:type="dcterms:W3CDTF">2024-07-12T13:26:00Z</dcterms:modified>
</cp:coreProperties>
</file>